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0C" w:rsidRPr="00E3556D" w:rsidRDefault="00AB770C" w:rsidP="00AB770C">
      <w:pPr>
        <w:rPr>
          <w:sz w:val="30"/>
          <w:szCs w:val="30"/>
        </w:rPr>
      </w:pPr>
    </w:p>
    <w:p w:rsidR="00AB770C" w:rsidRPr="00E3556D" w:rsidRDefault="00AB770C" w:rsidP="00AB770C">
      <w:pPr>
        <w:tabs>
          <w:tab w:val="left" w:pos="540"/>
        </w:tabs>
        <w:rPr>
          <w:sz w:val="30"/>
          <w:szCs w:val="30"/>
        </w:rPr>
      </w:pPr>
    </w:p>
    <w:p w:rsidR="00AB770C" w:rsidRPr="00E3556D" w:rsidRDefault="00AB770C" w:rsidP="00AB770C">
      <w:pPr>
        <w:tabs>
          <w:tab w:val="left" w:pos="540"/>
        </w:tabs>
        <w:rPr>
          <w:sz w:val="30"/>
          <w:szCs w:val="30"/>
        </w:rPr>
      </w:pPr>
    </w:p>
    <w:p w:rsidR="00AB770C" w:rsidRPr="00E3556D" w:rsidRDefault="00AB770C" w:rsidP="00AB770C">
      <w:pPr>
        <w:tabs>
          <w:tab w:val="left" w:pos="540"/>
        </w:tabs>
        <w:rPr>
          <w:sz w:val="30"/>
          <w:szCs w:val="30"/>
        </w:rPr>
      </w:pPr>
    </w:p>
    <w:p w:rsidR="00AB770C" w:rsidRPr="00E3556D" w:rsidRDefault="00AB770C" w:rsidP="00AB770C">
      <w:pPr>
        <w:tabs>
          <w:tab w:val="left" w:pos="540"/>
        </w:tabs>
        <w:spacing w:line="360" w:lineRule="auto"/>
        <w:rPr>
          <w:sz w:val="30"/>
          <w:szCs w:val="30"/>
        </w:rPr>
      </w:pPr>
    </w:p>
    <w:p w:rsidR="00AB770C" w:rsidRPr="00E3556D" w:rsidRDefault="00AB770C" w:rsidP="00AB770C">
      <w:pPr>
        <w:tabs>
          <w:tab w:val="left" w:pos="540"/>
        </w:tabs>
        <w:rPr>
          <w:sz w:val="30"/>
          <w:szCs w:val="30"/>
        </w:rPr>
      </w:pPr>
      <w:r w:rsidRPr="00E3556D">
        <w:rPr>
          <w:sz w:val="30"/>
          <w:szCs w:val="30"/>
        </w:rPr>
        <w:t xml:space="preserve">      26 мая </w:t>
      </w:r>
      <w:smartTag w:uri="urn:schemas-microsoft-com:office:smarttags" w:element="metricconverter">
        <w:smartTagPr>
          <w:attr w:name="ProductID" w:val="2011 г"/>
        </w:smartTagPr>
        <w:r w:rsidRPr="00E3556D">
          <w:rPr>
            <w:sz w:val="30"/>
            <w:szCs w:val="30"/>
          </w:rPr>
          <w:t>2011 г</w:t>
        </w:r>
      </w:smartTag>
      <w:r w:rsidRPr="00E3556D">
        <w:rPr>
          <w:sz w:val="30"/>
          <w:szCs w:val="30"/>
        </w:rPr>
        <w:t xml:space="preserve">.                                                    </w:t>
      </w:r>
      <w:r w:rsidR="00805F79">
        <w:rPr>
          <w:sz w:val="30"/>
          <w:szCs w:val="30"/>
        </w:rPr>
        <w:t xml:space="preserve">                            </w:t>
      </w:r>
      <w:r w:rsidR="000B01F8">
        <w:rPr>
          <w:sz w:val="30"/>
          <w:szCs w:val="30"/>
        </w:rPr>
        <w:t xml:space="preserve">     </w:t>
      </w:r>
      <w:r w:rsidR="00BC55CC">
        <w:rPr>
          <w:sz w:val="30"/>
          <w:szCs w:val="30"/>
        </w:rPr>
        <w:t xml:space="preserve"> 89</w:t>
      </w:r>
    </w:p>
    <w:p w:rsidR="00AB770C" w:rsidRPr="00E3556D" w:rsidRDefault="00AB770C" w:rsidP="00AB770C">
      <w:pPr>
        <w:tabs>
          <w:tab w:val="left" w:pos="540"/>
        </w:tabs>
        <w:rPr>
          <w:sz w:val="30"/>
          <w:szCs w:val="30"/>
        </w:rPr>
      </w:pPr>
    </w:p>
    <w:p w:rsidR="00AB770C" w:rsidRPr="00E3556D" w:rsidRDefault="00AB770C" w:rsidP="00AB770C">
      <w:pPr>
        <w:rPr>
          <w:sz w:val="30"/>
          <w:szCs w:val="30"/>
        </w:rPr>
      </w:pPr>
    </w:p>
    <w:tbl>
      <w:tblPr>
        <w:tblW w:w="0" w:type="auto"/>
        <w:tblLook w:val="01E0"/>
      </w:tblPr>
      <w:tblGrid>
        <w:gridCol w:w="4248"/>
      </w:tblGrid>
      <w:tr w:rsidR="00AB770C" w:rsidRPr="00906344" w:rsidTr="004D6755">
        <w:trPr>
          <w:trHeight w:val="580"/>
        </w:trPr>
        <w:tc>
          <w:tcPr>
            <w:tcW w:w="4248" w:type="dxa"/>
          </w:tcPr>
          <w:p w:rsidR="00AB770C" w:rsidRPr="00906344" w:rsidRDefault="00AB770C" w:rsidP="004D6755">
            <w:pPr>
              <w:tabs>
                <w:tab w:val="left" w:pos="3960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906344">
              <w:rPr>
                <w:sz w:val="30"/>
                <w:szCs w:val="30"/>
              </w:rPr>
              <w:t xml:space="preserve">О присвоении звания «Почетный гражданин города Гродно» </w:t>
            </w:r>
          </w:p>
        </w:tc>
      </w:tr>
    </w:tbl>
    <w:p w:rsidR="00AB770C" w:rsidRPr="00E3556D" w:rsidRDefault="00AB770C" w:rsidP="00AB770C">
      <w:pPr>
        <w:tabs>
          <w:tab w:val="left" w:pos="3960"/>
        </w:tabs>
        <w:spacing w:line="360" w:lineRule="auto"/>
        <w:jc w:val="both"/>
        <w:rPr>
          <w:sz w:val="30"/>
          <w:szCs w:val="30"/>
        </w:rPr>
      </w:pPr>
      <w:r w:rsidRPr="00E3556D">
        <w:rPr>
          <w:sz w:val="30"/>
          <w:szCs w:val="30"/>
        </w:rPr>
        <w:t xml:space="preserve"> </w:t>
      </w:r>
    </w:p>
    <w:p w:rsidR="00AB770C" w:rsidRPr="00E3556D" w:rsidRDefault="00AB770C" w:rsidP="00AB770C">
      <w:pPr>
        <w:tabs>
          <w:tab w:val="left" w:pos="720"/>
        </w:tabs>
        <w:jc w:val="both"/>
        <w:rPr>
          <w:sz w:val="30"/>
          <w:szCs w:val="30"/>
        </w:rPr>
      </w:pPr>
      <w:r w:rsidRPr="00E3556D">
        <w:rPr>
          <w:sz w:val="30"/>
          <w:szCs w:val="30"/>
        </w:rPr>
        <w:tab/>
        <w:t xml:space="preserve">Рассмотрев протокол заседания городской комиссии по присвоению звания «Почетный гражданин города Гродно» от 23 мая </w:t>
      </w:r>
      <w:smartTag w:uri="urn:schemas-microsoft-com:office:smarttags" w:element="metricconverter">
        <w:smartTagPr>
          <w:attr w:name="ProductID" w:val="2011 г"/>
        </w:smartTagPr>
        <w:r w:rsidRPr="00E3556D">
          <w:rPr>
            <w:sz w:val="30"/>
            <w:szCs w:val="30"/>
          </w:rPr>
          <w:t>2011 г</w:t>
        </w:r>
      </w:smartTag>
      <w:r w:rsidRPr="00E3556D">
        <w:rPr>
          <w:sz w:val="30"/>
          <w:szCs w:val="30"/>
        </w:rPr>
        <w:t>. № 1, Гродненский городской Совет депутатов  РЕШИЛ:</w:t>
      </w:r>
    </w:p>
    <w:p w:rsidR="00AB770C" w:rsidRPr="00E3556D" w:rsidRDefault="00AB770C" w:rsidP="00AB770C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30"/>
          <w:szCs w:val="30"/>
        </w:rPr>
      </w:pPr>
      <w:r w:rsidRPr="00E3556D">
        <w:rPr>
          <w:sz w:val="30"/>
          <w:szCs w:val="30"/>
        </w:rPr>
        <w:t>Присвоить звание «Почетный гражданин города Гродно»:</w:t>
      </w:r>
    </w:p>
    <w:p w:rsidR="00AB770C" w:rsidRPr="00E3556D" w:rsidRDefault="00AB770C" w:rsidP="00AB770C">
      <w:pPr>
        <w:tabs>
          <w:tab w:val="num" w:pos="1275"/>
        </w:tabs>
        <w:jc w:val="both"/>
        <w:rPr>
          <w:sz w:val="30"/>
          <w:szCs w:val="30"/>
        </w:rPr>
      </w:pPr>
      <w:r w:rsidRPr="00E3556D">
        <w:rPr>
          <w:sz w:val="30"/>
          <w:szCs w:val="30"/>
        </w:rPr>
        <w:t xml:space="preserve">Дешко Владимиру Иосифовичу, директору </w:t>
      </w:r>
      <w:r>
        <w:rPr>
          <w:sz w:val="30"/>
          <w:szCs w:val="30"/>
        </w:rPr>
        <w:t>предприятия</w:t>
      </w:r>
      <w:r w:rsidRPr="00E3556D">
        <w:rPr>
          <w:sz w:val="30"/>
          <w:szCs w:val="30"/>
        </w:rPr>
        <w:t xml:space="preserve"> за многолетнюю трудовую деятельность, особый личный вклад в развитие проектирования и строительства объектов социально-бытового и промышленного значения в г.Гродно и Гродненской области. </w:t>
      </w:r>
    </w:p>
    <w:p w:rsidR="00AB770C" w:rsidRPr="00E3556D" w:rsidRDefault="00AB770C" w:rsidP="00AB770C">
      <w:pPr>
        <w:numPr>
          <w:ilvl w:val="0"/>
          <w:numId w:val="1"/>
        </w:numPr>
        <w:tabs>
          <w:tab w:val="clear" w:pos="1275"/>
          <w:tab w:val="num" w:pos="0"/>
          <w:tab w:val="left" w:pos="709"/>
          <w:tab w:val="left" w:pos="900"/>
          <w:tab w:val="left" w:pos="1080"/>
        </w:tabs>
        <w:ind w:left="0" w:right="-108" w:firstLine="720"/>
        <w:jc w:val="both"/>
        <w:rPr>
          <w:sz w:val="30"/>
          <w:szCs w:val="30"/>
        </w:rPr>
      </w:pPr>
      <w:r w:rsidRPr="00E3556D">
        <w:rPr>
          <w:sz w:val="30"/>
          <w:szCs w:val="30"/>
        </w:rPr>
        <w:t>Вручить</w:t>
      </w:r>
      <w:r>
        <w:rPr>
          <w:sz w:val="30"/>
          <w:szCs w:val="30"/>
        </w:rPr>
        <w:t xml:space="preserve"> нагрудный знак</w:t>
      </w:r>
      <w:r w:rsidRPr="00E3556D">
        <w:rPr>
          <w:sz w:val="30"/>
          <w:szCs w:val="30"/>
        </w:rPr>
        <w:t xml:space="preserve"> «Ганаровы грамадз</w:t>
      </w:r>
      <w:r w:rsidRPr="00E3556D">
        <w:rPr>
          <w:sz w:val="30"/>
          <w:szCs w:val="30"/>
          <w:lang w:val="be-BY"/>
        </w:rPr>
        <w:t>янін горада Гродна</w:t>
      </w:r>
      <w:r w:rsidRPr="00E3556D">
        <w:rPr>
          <w:sz w:val="30"/>
          <w:szCs w:val="30"/>
        </w:rPr>
        <w:t>» Дешко В.И.</w:t>
      </w:r>
    </w:p>
    <w:p w:rsidR="00AB770C" w:rsidRPr="00E3556D" w:rsidRDefault="00AB770C" w:rsidP="00AB770C">
      <w:pPr>
        <w:numPr>
          <w:ilvl w:val="0"/>
          <w:numId w:val="1"/>
        </w:numPr>
        <w:tabs>
          <w:tab w:val="clear" w:pos="1275"/>
          <w:tab w:val="num" w:pos="0"/>
          <w:tab w:val="left" w:pos="709"/>
          <w:tab w:val="left" w:pos="900"/>
          <w:tab w:val="left" w:pos="1080"/>
        </w:tabs>
        <w:ind w:left="0" w:right="-108" w:firstLine="720"/>
        <w:jc w:val="both"/>
        <w:rPr>
          <w:sz w:val="30"/>
          <w:szCs w:val="30"/>
        </w:rPr>
      </w:pPr>
      <w:r w:rsidRPr="00E3556D">
        <w:rPr>
          <w:sz w:val="30"/>
          <w:szCs w:val="30"/>
        </w:rPr>
        <w:t xml:space="preserve">Бухгалтерии Гродненского городского исполнительного комитета в соответствии с Положением о порядке присвоения звания «Почетный гражданин города Гродно», утвержденным решением сессии Гродненского городского Совета депутатов </w:t>
      </w:r>
      <w:r w:rsidRPr="00805F79">
        <w:rPr>
          <w:sz w:val="30"/>
          <w:szCs w:val="30"/>
        </w:rPr>
        <w:t>от 25 мая 2000</w:t>
      </w:r>
      <w:r w:rsidR="00805F79">
        <w:rPr>
          <w:sz w:val="30"/>
          <w:szCs w:val="30"/>
        </w:rPr>
        <w:t xml:space="preserve"> </w:t>
      </w:r>
      <w:r w:rsidRPr="00805F79">
        <w:rPr>
          <w:sz w:val="30"/>
          <w:szCs w:val="30"/>
        </w:rPr>
        <w:t>г. № 53</w:t>
      </w:r>
      <w:r w:rsidRPr="00E3556D">
        <w:rPr>
          <w:sz w:val="30"/>
          <w:szCs w:val="30"/>
        </w:rPr>
        <w:t>, выплатить Почетному гражданину г.Гродно Дешко В.И. единовременное ден</w:t>
      </w:r>
      <w:r w:rsidR="00805F79">
        <w:rPr>
          <w:sz w:val="30"/>
          <w:szCs w:val="30"/>
        </w:rPr>
        <w:t>ежное вознаграждение в размере 20 (два</w:t>
      </w:r>
      <w:r w:rsidRPr="00E3556D">
        <w:rPr>
          <w:sz w:val="30"/>
          <w:szCs w:val="30"/>
        </w:rPr>
        <w:t>дцать) базовых величин.</w:t>
      </w:r>
    </w:p>
    <w:p w:rsidR="00AB770C" w:rsidRPr="00E3556D" w:rsidRDefault="00AB770C" w:rsidP="00AB770C">
      <w:pPr>
        <w:spacing w:line="360" w:lineRule="auto"/>
        <w:jc w:val="both"/>
        <w:rPr>
          <w:sz w:val="30"/>
          <w:szCs w:val="30"/>
        </w:rPr>
      </w:pPr>
    </w:p>
    <w:p w:rsidR="00AB770C" w:rsidRPr="00E3556D" w:rsidRDefault="00AB770C" w:rsidP="00AB770C">
      <w:pPr>
        <w:tabs>
          <w:tab w:val="left" w:pos="6840"/>
        </w:tabs>
        <w:jc w:val="both"/>
        <w:rPr>
          <w:sz w:val="30"/>
          <w:szCs w:val="30"/>
        </w:rPr>
      </w:pPr>
      <w:r w:rsidRPr="00E3556D">
        <w:rPr>
          <w:sz w:val="30"/>
          <w:szCs w:val="30"/>
        </w:rPr>
        <w:t>Председатель</w:t>
      </w:r>
      <w:r w:rsidRPr="00E3556D">
        <w:rPr>
          <w:sz w:val="30"/>
          <w:szCs w:val="30"/>
        </w:rPr>
        <w:tab/>
        <w:t>А.А.Никитин</w:t>
      </w:r>
    </w:p>
    <w:p w:rsidR="00011AA6" w:rsidRDefault="00011AA6"/>
    <w:sectPr w:rsidR="00011AA6" w:rsidSect="00CF4714">
      <w:pgSz w:w="11906" w:h="16838"/>
      <w:pgMar w:top="1134" w:right="567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B86"/>
    <w:multiLevelType w:val="hybridMultilevel"/>
    <w:tmpl w:val="599AC822"/>
    <w:lvl w:ilvl="0" w:tplc="413E3456">
      <w:start w:val="1"/>
      <w:numFmt w:val="decimal"/>
      <w:lvlText w:val="%1.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2F1CD37C">
      <w:numFmt w:val="none"/>
      <w:lvlText w:val=""/>
      <w:lvlJc w:val="left"/>
      <w:pPr>
        <w:tabs>
          <w:tab w:val="num" w:pos="360"/>
        </w:tabs>
      </w:pPr>
    </w:lvl>
    <w:lvl w:ilvl="2" w:tplc="D4FA0196">
      <w:numFmt w:val="none"/>
      <w:lvlText w:val=""/>
      <w:lvlJc w:val="left"/>
      <w:pPr>
        <w:tabs>
          <w:tab w:val="num" w:pos="360"/>
        </w:tabs>
      </w:pPr>
    </w:lvl>
    <w:lvl w:ilvl="3" w:tplc="570CD1EA">
      <w:numFmt w:val="none"/>
      <w:lvlText w:val=""/>
      <w:lvlJc w:val="left"/>
      <w:pPr>
        <w:tabs>
          <w:tab w:val="num" w:pos="360"/>
        </w:tabs>
      </w:pPr>
    </w:lvl>
    <w:lvl w:ilvl="4" w:tplc="9D94D2B6">
      <w:numFmt w:val="none"/>
      <w:lvlText w:val=""/>
      <w:lvlJc w:val="left"/>
      <w:pPr>
        <w:tabs>
          <w:tab w:val="num" w:pos="360"/>
        </w:tabs>
      </w:pPr>
    </w:lvl>
    <w:lvl w:ilvl="5" w:tplc="22187CE8">
      <w:numFmt w:val="none"/>
      <w:lvlText w:val=""/>
      <w:lvlJc w:val="left"/>
      <w:pPr>
        <w:tabs>
          <w:tab w:val="num" w:pos="360"/>
        </w:tabs>
      </w:pPr>
    </w:lvl>
    <w:lvl w:ilvl="6" w:tplc="412CA6C0">
      <w:numFmt w:val="none"/>
      <w:lvlText w:val=""/>
      <w:lvlJc w:val="left"/>
      <w:pPr>
        <w:tabs>
          <w:tab w:val="num" w:pos="360"/>
        </w:tabs>
      </w:pPr>
    </w:lvl>
    <w:lvl w:ilvl="7" w:tplc="7C2AE7DC">
      <w:numFmt w:val="none"/>
      <w:lvlText w:val=""/>
      <w:lvlJc w:val="left"/>
      <w:pPr>
        <w:tabs>
          <w:tab w:val="num" w:pos="360"/>
        </w:tabs>
      </w:pPr>
    </w:lvl>
    <w:lvl w:ilvl="8" w:tplc="85BC08C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770C"/>
    <w:rsid w:val="00011AA6"/>
    <w:rsid w:val="000B01F8"/>
    <w:rsid w:val="000E612E"/>
    <w:rsid w:val="001D17BA"/>
    <w:rsid w:val="00300789"/>
    <w:rsid w:val="00805F79"/>
    <w:rsid w:val="009F27C1"/>
    <w:rsid w:val="00AB770C"/>
    <w:rsid w:val="00BC55CC"/>
    <w:rsid w:val="00BC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951</Characters>
  <Application>Microsoft Office Word</Application>
  <DocSecurity>0</DocSecurity>
  <Lines>7</Lines>
  <Paragraphs>2</Paragraphs>
  <ScaleCrop>false</ScaleCrop>
  <Company>Grizli777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2011-05-27T07:40:00Z</cp:lastPrinted>
  <dcterms:created xsi:type="dcterms:W3CDTF">2011-05-25T09:41:00Z</dcterms:created>
  <dcterms:modified xsi:type="dcterms:W3CDTF">2011-11-02T08:18:00Z</dcterms:modified>
</cp:coreProperties>
</file>